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urer- und Betonarbeit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